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82" w:rsidRDefault="00B726ED">
      <w:pPr>
        <w:pStyle w:val="Overskrift1"/>
      </w:pPr>
      <w:bookmarkStart w:id="0" w:name="_GoBack"/>
      <w:bookmarkEnd w:id="0"/>
      <w:r>
        <w:t>Omfang</w:t>
      </w:r>
    </w:p>
    <w:p w:rsidR="00E62C82" w:rsidRDefault="00B726ED">
      <w:r>
        <w:t>Prosedyren omfatter alle ansatte i Vest-Agder fylkeskommune som på en eller annen måte oppdager brudd på prosedyrer og tiltak som har som hensikt å ivareta informasjonssikkerheten i fylkeskommunen, i tillegg omfatter den hele prosessen fra avvik oppdages til forebyggende tiltak og forbedring av prosedyren er gjennomført.</w:t>
      </w:r>
    </w:p>
    <w:p w:rsidR="00E62C82" w:rsidRDefault="00B726ED">
      <w:pPr>
        <w:pStyle w:val="Overskrift1"/>
      </w:pPr>
      <w:r>
        <w:t>Hensikt</w:t>
      </w:r>
    </w:p>
    <w:p w:rsidR="00E62C82" w:rsidRDefault="00B726ED">
      <w:r>
        <w:t>Hensikten med avvikshåndtering er å avdekke avvik og forhindre gjentakelser.</w:t>
      </w:r>
    </w:p>
    <w:p w:rsidR="00E62C82" w:rsidRDefault="00B726ED">
      <w:pPr>
        <w:pStyle w:val="Overskrift1"/>
      </w:pPr>
      <w:r>
        <w:t>Bakgrunn</w:t>
      </w:r>
    </w:p>
    <w:p w:rsidR="00E62C82" w:rsidRDefault="00B726ED">
      <w:r>
        <w:t xml:space="preserve">Vest-Agder fylkeskommune ønsker å legge til rette for at fylkeskommunens ansatte behandler personsensitive opplysninger i samsvar med gjeldende lover, forskrifter og </w:t>
      </w:r>
      <w:proofErr w:type="spellStart"/>
      <w:r>
        <w:t>alment</w:t>
      </w:r>
      <w:proofErr w:type="spellEnd"/>
      <w:r>
        <w:t xml:space="preserve"> aksepterte etiske normer.</w:t>
      </w:r>
    </w:p>
    <w:p w:rsidR="00E62C82" w:rsidRDefault="00E62C82"/>
    <w:p w:rsidR="00E62C82" w:rsidRDefault="00B726ED">
      <w:r>
        <w:t xml:space="preserve">Et viktig tiltak er å ha en systematisk tilnærming til avvikshåndtering. </w:t>
      </w:r>
    </w:p>
    <w:p w:rsidR="00E62C82" w:rsidRDefault="00B726ED">
      <w:pPr>
        <w:pStyle w:val="Overskrift1"/>
      </w:pPr>
      <w:r>
        <w:t>Arbeidsbeskrivelse</w:t>
      </w:r>
    </w:p>
    <w:p w:rsidR="00E62C82" w:rsidRDefault="00B726ED">
      <w:r>
        <w:t xml:space="preserve">Avviksbehandling skal dokumenteres i en avviksrapport </w:t>
      </w:r>
      <w:proofErr w:type="spellStart"/>
      <w:r>
        <w:t>ihht</w:t>
      </w:r>
      <w:proofErr w:type="spellEnd"/>
      <w:r>
        <w:t xml:space="preserve">. </w:t>
      </w:r>
      <w:proofErr w:type="gramStart"/>
      <w:r>
        <w:t>fastlagt mal.</w:t>
      </w:r>
      <w:proofErr w:type="gramEnd"/>
      <w:r>
        <w:t xml:space="preserve"> </w:t>
      </w:r>
    </w:p>
    <w:p w:rsidR="00E62C82" w:rsidRDefault="00B726ED">
      <w:pPr>
        <w:pStyle w:val="Overskrift2"/>
      </w:pPr>
      <w:r>
        <w:t>Ansvar</w:t>
      </w:r>
    </w:p>
    <w:p w:rsidR="00E62C82" w:rsidRDefault="00B726ED">
      <w:r>
        <w:t>Leder for det området hvor avviket har funnet sted er ansvarlig for at korrigerende tiltak iverksettes.</w:t>
      </w:r>
    </w:p>
    <w:p w:rsidR="00E62C82" w:rsidRDefault="00E62C82"/>
    <w:p w:rsidR="00E62C82" w:rsidRDefault="00B726ED">
      <w:r>
        <w:t xml:space="preserve">Avviksrapportering skal gjøres av den som oppdager avviket. Rapportering skal skje til leder for området hvor avviket har funnet sted og til informasjonssikkerhetsansvarlig. </w:t>
      </w:r>
    </w:p>
    <w:p w:rsidR="00E62C82" w:rsidRDefault="00E62C82"/>
    <w:p w:rsidR="00E62C82" w:rsidRDefault="00B726ED">
      <w:r>
        <w:t xml:space="preserve">Informasjonssikkerhetsansvarlig har ansvar for å behandle avviksrapporten og foreslå tiltak for leder og </w:t>
      </w:r>
      <w:proofErr w:type="spellStart"/>
      <w:r>
        <w:t>evtentuelt</w:t>
      </w:r>
      <w:proofErr w:type="spellEnd"/>
      <w:r>
        <w:t xml:space="preserve"> i samråd med leder iverksette tiltak. Informasjonssikkerhetsansvarlig rapporterer til informasjonssikkerhetsleder.</w:t>
      </w:r>
    </w:p>
    <w:p w:rsidR="00E62C82" w:rsidRDefault="00E62C82"/>
    <w:p w:rsidR="00E62C82" w:rsidRDefault="00B726ED">
      <w:r>
        <w:t xml:space="preserve">Informasjonssikkerhetsleder har ansvar for å behandle avviksrapporten og foreslå tiltak for leder og </w:t>
      </w:r>
      <w:proofErr w:type="spellStart"/>
      <w:r>
        <w:t>evtentuelt</w:t>
      </w:r>
      <w:proofErr w:type="spellEnd"/>
      <w:r>
        <w:t xml:space="preserve"> i samråd med leder iverksette tiltak. </w:t>
      </w:r>
    </w:p>
    <w:p w:rsidR="00E62C82" w:rsidRDefault="00B726ED">
      <w:pPr>
        <w:pStyle w:val="Overskrift2"/>
      </w:pPr>
      <w:r>
        <w:t>Handling</w:t>
      </w:r>
    </w:p>
    <w:p w:rsidR="00E62C82" w:rsidRDefault="00B726ED">
      <w:r>
        <w:t xml:space="preserve">Den som oppdager avviket skal også </w:t>
      </w:r>
      <w:proofErr w:type="spellStart"/>
      <w:r>
        <w:t>evtentuelt</w:t>
      </w:r>
      <w:proofErr w:type="spellEnd"/>
      <w:r>
        <w:t xml:space="preserve"> iverksette strakstiltak. </w:t>
      </w:r>
    </w:p>
    <w:p w:rsidR="00E62C82" w:rsidRDefault="00E62C82"/>
    <w:p w:rsidR="00E62C82" w:rsidRDefault="00B726ED">
      <w:r>
        <w:t>Leder skal informeres om hvilke(t) tiltak som er iverksatt.</w:t>
      </w:r>
    </w:p>
    <w:p w:rsidR="00E62C82" w:rsidRDefault="00E62C82"/>
    <w:p w:rsidR="00E62C82" w:rsidRDefault="00B726ED">
      <w:r>
        <w:t xml:space="preserve">Avviksrapporten skal alltid sendes til </w:t>
      </w:r>
      <w:proofErr w:type="spellStart"/>
      <w:r>
        <w:t>informasjonsikkerhetsleder</w:t>
      </w:r>
      <w:proofErr w:type="spellEnd"/>
      <w:r>
        <w:t xml:space="preserve"> og skal inneholde iverksatte tiltak.</w:t>
      </w:r>
    </w:p>
    <w:p w:rsidR="00E62C82" w:rsidRDefault="00B726ED">
      <w:r>
        <w:br w:type="page"/>
      </w:r>
    </w:p>
    <w:p w:rsidR="00E62C82" w:rsidRDefault="00B726ED">
      <w:pPr>
        <w:pStyle w:val="Overskrift3"/>
        <w:numPr>
          <w:ilvl w:val="0"/>
          <w:numId w:val="0"/>
        </w:numPr>
        <w:spacing w:before="0" w:after="0"/>
      </w:pPr>
      <w:r>
        <w:lastRenderedPageBreak/>
        <w:t>Nr.        Handling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>Ansvarlig               Når</w:t>
      </w:r>
      <w:proofErr w:type="gramEnd"/>
    </w:p>
    <w:p w:rsidR="00E62C82" w:rsidRDefault="00B726E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A3CB52F" wp14:editId="3A3CB530">
                <wp:simplePos x="0" y="0"/>
                <wp:positionH relativeFrom="column">
                  <wp:posOffset>-43815</wp:posOffset>
                </wp:positionH>
                <wp:positionV relativeFrom="paragraph">
                  <wp:posOffset>17780</wp:posOffset>
                </wp:positionV>
                <wp:extent cx="57607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1.4pt" to="450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" o:allowincell="f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1701"/>
        <w:gridCol w:w="1134"/>
      </w:tblGrid>
      <w:tr w:rsidR="00E62C82">
        <w:tc>
          <w:tcPr>
            <w:tcW w:w="675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9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Oppdagelse av avvik</w:t>
            </w:r>
          </w:p>
        </w:tc>
        <w:tc>
          <w:tcPr>
            <w:tcW w:w="1701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Alle</w:t>
            </w:r>
          </w:p>
        </w:tc>
        <w:tc>
          <w:tcPr>
            <w:tcW w:w="1134" w:type="dxa"/>
          </w:tcPr>
          <w:p w:rsidR="00E62C82" w:rsidRDefault="00E62C82">
            <w:pPr>
              <w:pStyle w:val="Brdtekstinnrykk"/>
              <w:ind w:left="0"/>
              <w:rPr>
                <w:b/>
              </w:rPr>
            </w:pPr>
          </w:p>
        </w:tc>
      </w:tr>
      <w:tr w:rsidR="00E62C82">
        <w:tc>
          <w:tcPr>
            <w:tcW w:w="675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9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Iverksette tiltak</w:t>
            </w:r>
          </w:p>
        </w:tc>
        <w:tc>
          <w:tcPr>
            <w:tcW w:w="1701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Alle</w:t>
            </w:r>
          </w:p>
        </w:tc>
        <w:tc>
          <w:tcPr>
            <w:tcW w:w="1134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straks v/behov</w:t>
            </w:r>
          </w:p>
        </w:tc>
      </w:tr>
      <w:tr w:rsidR="00E62C82">
        <w:tc>
          <w:tcPr>
            <w:tcW w:w="675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9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Rapportere avvik til leder og informasjonssikkerhetsansvarlig</w:t>
            </w:r>
          </w:p>
        </w:tc>
        <w:tc>
          <w:tcPr>
            <w:tcW w:w="1701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Alle</w:t>
            </w:r>
          </w:p>
        </w:tc>
        <w:tc>
          <w:tcPr>
            <w:tcW w:w="1134" w:type="dxa"/>
          </w:tcPr>
          <w:p w:rsidR="00E62C82" w:rsidRDefault="00E62C82">
            <w:pPr>
              <w:pStyle w:val="Brdtekstinnrykk"/>
              <w:ind w:left="0"/>
            </w:pPr>
          </w:p>
        </w:tc>
      </w:tr>
      <w:tr w:rsidR="00E62C82">
        <w:tc>
          <w:tcPr>
            <w:tcW w:w="675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9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Iverksette tiltak</w:t>
            </w:r>
          </w:p>
        </w:tc>
        <w:tc>
          <w:tcPr>
            <w:tcW w:w="1701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Leder</w:t>
            </w:r>
          </w:p>
        </w:tc>
        <w:tc>
          <w:tcPr>
            <w:tcW w:w="1134" w:type="dxa"/>
          </w:tcPr>
          <w:p w:rsidR="00E62C82" w:rsidRDefault="00E62C82">
            <w:pPr>
              <w:pStyle w:val="Brdtekstinnrykk"/>
              <w:ind w:left="0"/>
            </w:pPr>
          </w:p>
        </w:tc>
      </w:tr>
      <w:tr w:rsidR="00E62C82">
        <w:tc>
          <w:tcPr>
            <w:tcW w:w="675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29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Rapportere til informasjonssikkerhetsleder</w:t>
            </w:r>
          </w:p>
        </w:tc>
        <w:tc>
          <w:tcPr>
            <w:tcW w:w="1701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Informasjons-sikkerhets-ansvarlig</w:t>
            </w:r>
          </w:p>
        </w:tc>
        <w:tc>
          <w:tcPr>
            <w:tcW w:w="1134" w:type="dxa"/>
          </w:tcPr>
          <w:p w:rsidR="00E62C82" w:rsidRDefault="00E62C82">
            <w:pPr>
              <w:pStyle w:val="Brdtekstinnrykk"/>
              <w:ind w:left="0"/>
            </w:pPr>
          </w:p>
        </w:tc>
      </w:tr>
      <w:tr w:rsidR="00E62C82">
        <w:tc>
          <w:tcPr>
            <w:tcW w:w="675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29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Registrere og følge opp avvik, vurdere effekten</w:t>
            </w:r>
          </w:p>
        </w:tc>
        <w:tc>
          <w:tcPr>
            <w:tcW w:w="1701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Informasjons-sikkerhets-leder</w:t>
            </w:r>
          </w:p>
        </w:tc>
        <w:tc>
          <w:tcPr>
            <w:tcW w:w="1134" w:type="dxa"/>
          </w:tcPr>
          <w:p w:rsidR="00E62C82" w:rsidRDefault="00E62C82">
            <w:pPr>
              <w:pStyle w:val="Brdtekstinnrykk"/>
              <w:ind w:left="0"/>
            </w:pPr>
          </w:p>
        </w:tc>
      </w:tr>
      <w:tr w:rsidR="00E62C82">
        <w:tc>
          <w:tcPr>
            <w:tcW w:w="675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29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Evaluere iverksatte tiltak og overføringsverdi – egenkontroller</w:t>
            </w:r>
          </w:p>
        </w:tc>
        <w:tc>
          <w:tcPr>
            <w:tcW w:w="1701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Informasjons-sikkerhets-leder</w:t>
            </w:r>
          </w:p>
        </w:tc>
        <w:tc>
          <w:tcPr>
            <w:tcW w:w="1134" w:type="dxa"/>
          </w:tcPr>
          <w:p w:rsidR="00E62C82" w:rsidRDefault="00E62C82">
            <w:pPr>
              <w:pStyle w:val="Brdtekstinnrykk"/>
              <w:ind w:left="0"/>
            </w:pPr>
          </w:p>
        </w:tc>
      </w:tr>
      <w:tr w:rsidR="00E62C82">
        <w:tc>
          <w:tcPr>
            <w:tcW w:w="675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29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Tilbakemelding til berørte parter</w:t>
            </w:r>
          </w:p>
        </w:tc>
        <w:tc>
          <w:tcPr>
            <w:tcW w:w="1701" w:type="dxa"/>
          </w:tcPr>
          <w:p w:rsidR="00E62C82" w:rsidRDefault="00B726ED">
            <w:pPr>
              <w:pStyle w:val="Brdtekstinnrykk"/>
              <w:ind w:left="0"/>
              <w:rPr>
                <w:b/>
              </w:rPr>
            </w:pPr>
            <w:r>
              <w:rPr>
                <w:b/>
              </w:rPr>
              <w:t>Informasjons-sikkerhets-leder</w:t>
            </w:r>
          </w:p>
        </w:tc>
        <w:tc>
          <w:tcPr>
            <w:tcW w:w="1134" w:type="dxa"/>
          </w:tcPr>
          <w:p w:rsidR="00E62C82" w:rsidRDefault="00E62C82">
            <w:pPr>
              <w:pStyle w:val="Brdtekstinnrykk"/>
              <w:ind w:left="0"/>
            </w:pPr>
          </w:p>
        </w:tc>
      </w:tr>
    </w:tbl>
    <w:p w:rsidR="00E62C82" w:rsidRDefault="00E62C82"/>
    <w:sectPr w:rsidR="00E62C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454" w:right="1077" w:bottom="851" w:left="1560" w:header="454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C1C" w:rsidRDefault="006C3C1C">
      <w:r>
        <w:separator/>
      </w:r>
    </w:p>
  </w:endnote>
  <w:endnote w:type="continuationSeparator" w:id="0">
    <w:p w:rsidR="006C3C1C" w:rsidRDefault="006C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59"/>
      <w:gridCol w:w="3259"/>
      <w:gridCol w:w="3259"/>
    </w:tblGrid>
    <w:tr w:rsidR="00E62C82">
      <w:tc>
        <w:tcPr>
          <w:tcW w:w="3259" w:type="dxa"/>
        </w:tcPr>
        <w:p w:rsidR="00E62C82" w:rsidRDefault="00B726ED">
          <w:pPr>
            <w:pStyle w:val="Bunntekst"/>
          </w:pPr>
          <w:r>
            <w:t xml:space="preserve">Utskrevet dato: </w:t>
          </w:r>
          <w:r w:rsidR="00632309">
            <w:fldChar w:fldCharType="begin"/>
          </w:r>
          <w:r w:rsidR="00632309">
            <w:instrText xml:space="preserve"> PRINTDATE  \* LOWER </w:instrText>
          </w:r>
          <w:r w:rsidR="00632309">
            <w:fldChar w:fldCharType="separate"/>
          </w:r>
          <w:r w:rsidR="00632309">
            <w:rPr>
              <w:noProof/>
            </w:rPr>
            <w:t>24.09.2014 15:48:00</w:t>
          </w:r>
          <w:r w:rsidR="00632309">
            <w:rPr>
              <w:noProof/>
            </w:rPr>
            <w:fldChar w:fldCharType="end"/>
          </w:r>
        </w:p>
      </w:tc>
      <w:tc>
        <w:tcPr>
          <w:tcW w:w="3259" w:type="dxa"/>
        </w:tcPr>
        <w:p w:rsidR="00E62C82" w:rsidRDefault="00B726ED">
          <w:pPr>
            <w:pStyle w:val="Bunntekst"/>
          </w:pPr>
          <w:r>
            <w:t>Vest-Agder Sentralsykehus</w:t>
          </w:r>
        </w:p>
      </w:tc>
      <w:tc>
        <w:tcPr>
          <w:tcW w:w="3259" w:type="dxa"/>
        </w:tcPr>
        <w:p w:rsidR="00E62C82" w:rsidRDefault="00632309">
          <w:pPr>
            <w:pStyle w:val="Bunntekst"/>
          </w:pPr>
          <w:r>
            <w:fldChar w:fldCharType="begin"/>
          </w:r>
          <w:r>
            <w:instrText xml:space="preserve"> FILENAME  \* LOWER </w:instrText>
          </w:r>
          <w:r>
            <w:fldChar w:fldCharType="separate"/>
          </w:r>
          <w:r>
            <w:rPr>
              <w:noProof/>
            </w:rPr>
            <w:t>12-01 - avvikshåndtering</w:t>
          </w:r>
          <w:r>
            <w:rPr>
              <w:noProof/>
            </w:rPr>
            <w:fldChar w:fldCharType="end"/>
          </w:r>
        </w:p>
      </w:tc>
    </w:tr>
  </w:tbl>
  <w:p w:rsidR="00E62C82" w:rsidRDefault="00E62C82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C82" w:rsidRDefault="00B726ED">
    <w:pPr>
      <w:pStyle w:val="Bunntekst"/>
      <w:tabs>
        <w:tab w:val="clear" w:pos="9071"/>
        <w:tab w:val="right" w:pos="93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A3CB582" wp14:editId="3A3CB583">
              <wp:simplePos x="0" y="0"/>
              <wp:positionH relativeFrom="column">
                <wp:posOffset>13970</wp:posOffset>
              </wp:positionH>
              <wp:positionV relativeFrom="paragraph">
                <wp:posOffset>17145</wp:posOffset>
              </wp:positionV>
              <wp:extent cx="59436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.35pt" to="469.1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cT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" o:allowincell="f"/>
          </w:pict>
        </mc:Fallback>
      </mc:AlternateContent>
    </w:r>
  </w:p>
  <w:p w:rsidR="00E62C82" w:rsidRDefault="00B726ED">
    <w:pPr>
      <w:pStyle w:val="Bunntekst"/>
      <w:tabs>
        <w:tab w:val="clear" w:pos="9071"/>
        <w:tab w:val="right" w:pos="9356"/>
      </w:tabs>
    </w:pPr>
    <w:r>
      <w:t>Vest-Agder fylkeskommune</w:t>
    </w:r>
    <w:r>
      <w:tab/>
    </w:r>
    <w:r>
      <w:tab/>
      <w:t>12-01 - Avvikshåndtering</w:t>
    </w:r>
  </w:p>
  <w:p w:rsidR="00E62C82" w:rsidRDefault="00E62C82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59"/>
      <w:gridCol w:w="3259"/>
      <w:gridCol w:w="3259"/>
    </w:tblGrid>
    <w:tr w:rsidR="00E62C82">
      <w:tc>
        <w:tcPr>
          <w:tcW w:w="3259" w:type="dxa"/>
        </w:tcPr>
        <w:p w:rsidR="00E62C82" w:rsidRDefault="00B726ED">
          <w:pPr>
            <w:pStyle w:val="Bunntekst"/>
          </w:pPr>
          <w:r>
            <w:t>Vest-Agder Sentralsykehus</w:t>
          </w:r>
        </w:p>
      </w:tc>
      <w:tc>
        <w:tcPr>
          <w:tcW w:w="3259" w:type="dxa"/>
        </w:tcPr>
        <w:p w:rsidR="00E62C82" w:rsidRDefault="00632309">
          <w:pPr>
            <w:pStyle w:val="Bunntekst"/>
          </w:pPr>
          <w:r>
            <w:fldChar w:fldCharType="begin"/>
          </w:r>
          <w:r>
            <w:instrText xml:space="preserve"> FILENAME  \* LOWER </w:instrText>
          </w:r>
          <w:r>
            <w:fldChar w:fldCharType="separate"/>
          </w:r>
          <w:r>
            <w:rPr>
              <w:noProof/>
            </w:rPr>
            <w:t>12-01 - avvikshåndtering</w:t>
          </w:r>
          <w:r>
            <w:rPr>
              <w:noProof/>
            </w:rPr>
            <w:fldChar w:fldCharType="end"/>
          </w:r>
        </w:p>
      </w:tc>
      <w:tc>
        <w:tcPr>
          <w:tcW w:w="3259" w:type="dxa"/>
        </w:tcPr>
        <w:p w:rsidR="00E62C82" w:rsidRDefault="00B726ED">
          <w:pPr>
            <w:pStyle w:val="Bunntekst"/>
          </w:pPr>
          <w:r>
            <w:t xml:space="preserve">Utskrevet dato: </w:t>
          </w:r>
          <w:r w:rsidR="00632309">
            <w:fldChar w:fldCharType="begin"/>
          </w:r>
          <w:r w:rsidR="00632309">
            <w:instrText xml:space="preserve"> PRINTDATE  \* LOWER </w:instrText>
          </w:r>
          <w:r w:rsidR="00632309">
            <w:fldChar w:fldCharType="separate"/>
          </w:r>
          <w:r w:rsidR="00632309">
            <w:rPr>
              <w:noProof/>
            </w:rPr>
            <w:t>24.09.2014 15:48:00</w:t>
          </w:r>
          <w:r w:rsidR="00632309">
            <w:rPr>
              <w:noProof/>
            </w:rPr>
            <w:fldChar w:fldCharType="end"/>
          </w:r>
        </w:p>
      </w:tc>
    </w:tr>
  </w:tbl>
  <w:p w:rsidR="00E62C82" w:rsidRDefault="00B726ED">
    <w:pPr>
      <w:pStyle w:val="Bunn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C1C" w:rsidRDefault="006C3C1C">
      <w:r>
        <w:separator/>
      </w:r>
    </w:p>
  </w:footnote>
  <w:footnote w:type="continuationSeparator" w:id="0">
    <w:p w:rsidR="006C3C1C" w:rsidRDefault="006C3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C82" w:rsidRDefault="00B726ED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E62C82" w:rsidRDefault="00B726ED">
    <w:pPr>
      <w:ind w:right="360"/>
      <w:rPr>
        <w:sz w:val="28"/>
      </w:rPr>
    </w:pPr>
    <w:proofErr w:type="gramStart"/>
    <w:r>
      <w:rPr>
        <w:sz w:val="28"/>
      </w:rPr>
      <w:t>VAS  Prosedyre</w:t>
    </w:r>
    <w:proofErr w:type="gramEnd"/>
    <w:r>
      <w:rPr>
        <w:sz w:val="28"/>
      </w:rPr>
      <w:t xml:space="preserve">:  </w:t>
    </w: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1771"/>
      <w:gridCol w:w="1609"/>
      <w:gridCol w:w="1226"/>
      <w:gridCol w:w="1187"/>
      <w:gridCol w:w="1223"/>
    </w:tblGrid>
    <w:tr w:rsidR="00E62C82">
      <w:trPr>
        <w:cantSplit/>
      </w:trPr>
      <w:tc>
        <w:tcPr>
          <w:tcW w:w="1985" w:type="dxa"/>
        </w:tcPr>
        <w:p w:rsidR="00E62C82" w:rsidRDefault="00B726ED">
          <w:pPr>
            <w:pStyle w:val="Bunntekst"/>
            <w:rPr>
              <w:sz w:val="16"/>
            </w:rPr>
          </w:pPr>
          <w:r>
            <w:rPr>
              <w:sz w:val="16"/>
            </w:rPr>
            <w:t xml:space="preserve">Prosedyre </w:t>
          </w:r>
          <w:proofErr w:type="spellStart"/>
          <w:r>
            <w:rPr>
              <w:sz w:val="16"/>
            </w:rPr>
            <w:t>nr</w:t>
          </w:r>
          <w:proofErr w:type="spellEnd"/>
          <w:r>
            <w:rPr>
              <w:sz w:val="16"/>
            </w:rPr>
            <w:t>:</w:t>
          </w:r>
        </w:p>
      </w:tc>
      <w:tc>
        <w:tcPr>
          <w:tcW w:w="1771" w:type="dxa"/>
        </w:tcPr>
        <w:p w:rsidR="00E62C82" w:rsidRDefault="00B726ED">
          <w:pPr>
            <w:pStyle w:val="Bunntekst"/>
            <w:ind w:right="144"/>
            <w:rPr>
              <w:sz w:val="16"/>
            </w:rPr>
          </w:pPr>
          <w:r>
            <w:rPr>
              <w:sz w:val="16"/>
            </w:rPr>
            <w:t>Utarbeidet av:</w:t>
          </w:r>
        </w:p>
      </w:tc>
      <w:tc>
        <w:tcPr>
          <w:tcW w:w="1609" w:type="dxa"/>
        </w:tcPr>
        <w:p w:rsidR="00E62C82" w:rsidRDefault="00B726ED">
          <w:pPr>
            <w:pStyle w:val="Bunntekst"/>
            <w:ind w:right="379"/>
            <w:rPr>
              <w:sz w:val="16"/>
            </w:rPr>
          </w:pPr>
          <w:proofErr w:type="gramStart"/>
          <w:r>
            <w:rPr>
              <w:sz w:val="16"/>
            </w:rPr>
            <w:t>Godkjent  av</w:t>
          </w:r>
          <w:proofErr w:type="gramEnd"/>
          <w:r>
            <w:rPr>
              <w:sz w:val="16"/>
            </w:rPr>
            <w:t>:</w:t>
          </w:r>
        </w:p>
      </w:tc>
      <w:tc>
        <w:tcPr>
          <w:tcW w:w="1226" w:type="dxa"/>
        </w:tcPr>
        <w:p w:rsidR="00E62C82" w:rsidRDefault="00B726ED">
          <w:pPr>
            <w:pStyle w:val="Bunntekst"/>
            <w:rPr>
              <w:sz w:val="16"/>
            </w:rPr>
          </w:pPr>
          <w:r>
            <w:rPr>
              <w:sz w:val="16"/>
            </w:rPr>
            <w:t>Dato:</w:t>
          </w:r>
        </w:p>
      </w:tc>
      <w:tc>
        <w:tcPr>
          <w:tcW w:w="1187" w:type="dxa"/>
        </w:tcPr>
        <w:p w:rsidR="00E62C82" w:rsidRDefault="00B726ED">
          <w:pPr>
            <w:pStyle w:val="Bunntekst"/>
            <w:rPr>
              <w:sz w:val="16"/>
            </w:rPr>
          </w:pPr>
          <w:r>
            <w:rPr>
              <w:sz w:val="16"/>
            </w:rPr>
            <w:t>Revisjon</w:t>
          </w:r>
        </w:p>
      </w:tc>
      <w:tc>
        <w:tcPr>
          <w:tcW w:w="1223" w:type="dxa"/>
        </w:tcPr>
        <w:p w:rsidR="00E62C82" w:rsidRDefault="00B726ED">
          <w:pPr>
            <w:pStyle w:val="Bunntekst"/>
            <w:ind w:right="360"/>
            <w:rPr>
              <w:sz w:val="16"/>
            </w:rPr>
          </w:pPr>
          <w:r>
            <w:rPr>
              <w:sz w:val="16"/>
            </w:rPr>
            <w:t xml:space="preserve">Side </w:t>
          </w:r>
        </w:p>
      </w:tc>
    </w:tr>
    <w:tr w:rsidR="00E62C82">
      <w:trPr>
        <w:cantSplit/>
      </w:trPr>
      <w:tc>
        <w:tcPr>
          <w:tcW w:w="1985" w:type="dxa"/>
        </w:tcPr>
        <w:p w:rsidR="00E62C82" w:rsidRDefault="00E62C82">
          <w:pPr>
            <w:pStyle w:val="Bunntekst"/>
            <w:rPr>
              <w:sz w:val="16"/>
            </w:rPr>
          </w:pPr>
        </w:p>
      </w:tc>
      <w:tc>
        <w:tcPr>
          <w:tcW w:w="1771" w:type="dxa"/>
        </w:tcPr>
        <w:p w:rsidR="00E62C82" w:rsidRDefault="00E62C82">
          <w:pPr>
            <w:pStyle w:val="Bunntekst"/>
            <w:ind w:right="2"/>
            <w:rPr>
              <w:sz w:val="16"/>
            </w:rPr>
          </w:pPr>
        </w:p>
      </w:tc>
      <w:tc>
        <w:tcPr>
          <w:tcW w:w="1609" w:type="dxa"/>
        </w:tcPr>
        <w:p w:rsidR="00E62C82" w:rsidRDefault="00B726ED">
          <w:pPr>
            <w:pStyle w:val="Bunntekst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IF ETAT = "Barneavdelingen" "04274685" </w:instrTex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IF ETAT = FYLKESSKOLESJEFEN "04274503" </w:instrTex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IF ETAT = KULTURAVDELINGEN "04274504" </w:instrTex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IF etat = FYLKESSKOLESJEFEN "04274503"  </w:instrTex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IF etat = INNKJØPSTJENESTEN "04274502"  </w:instrTex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IF etat = SAMFERDSELSAVDELINGEN "04274685" </w:instrTex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IF etat = barnevernseksjonen "04274581" </w:instrTex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IF etat = fylkeskonservatoren "04274504" </w:instrTex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IF etat = idrettskonsulenten "04274504" "  "</w:instrText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instrText xml:space="preserve">  </w:instrText>
          </w:r>
          <w:r>
            <w:rPr>
              <w:sz w:val="16"/>
            </w:rPr>
            <w:fldChar w:fldCharType="end"/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instrText xml:space="preserve">  </w:instrText>
          </w:r>
          <w:r>
            <w:rPr>
              <w:sz w:val="16"/>
            </w:rPr>
            <w:fldChar w:fldCharType="end"/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instrText xml:space="preserve">  </w:instrText>
          </w:r>
          <w:r>
            <w:rPr>
              <w:sz w:val="16"/>
            </w:rPr>
            <w:fldChar w:fldCharType="end"/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instrText xml:space="preserve">  </w:instrText>
          </w:r>
          <w:r>
            <w:rPr>
              <w:sz w:val="16"/>
            </w:rPr>
            <w:fldChar w:fldCharType="end"/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instrText xml:space="preserve">  </w:instrText>
          </w:r>
          <w:r>
            <w:rPr>
              <w:sz w:val="16"/>
            </w:rPr>
            <w:fldChar w:fldCharType="end"/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instrText xml:space="preserve">  </w:instrText>
          </w:r>
          <w:r>
            <w:rPr>
              <w:sz w:val="16"/>
            </w:rPr>
            <w:fldChar w:fldCharType="end"/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instrText xml:space="preserve">  </w:instrText>
          </w:r>
          <w:r>
            <w:rPr>
              <w:sz w:val="16"/>
            </w:rPr>
            <w:fldChar w:fldCharType="end"/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instrText xml:space="preserve">  </w:instrText>
          </w:r>
          <w:r>
            <w:rPr>
              <w:sz w:val="16"/>
            </w:rPr>
            <w:fldChar w:fldCharType="end"/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t xml:space="preserve">  </w:t>
          </w:r>
          <w:r>
            <w:rPr>
              <w:sz w:val="16"/>
            </w:rPr>
            <w:fldChar w:fldCharType="end"/>
          </w:r>
        </w:p>
      </w:tc>
      <w:tc>
        <w:tcPr>
          <w:tcW w:w="1226" w:type="dxa"/>
        </w:tcPr>
        <w:p w:rsidR="00E62C82" w:rsidRDefault="00B726ED">
          <w:pPr>
            <w:pStyle w:val="Bunntekst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SAVEDATE  \* LOWER </w:instrText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t>13.12.2012 11:09:00</w:t>
          </w:r>
          <w:r>
            <w:rPr>
              <w:sz w:val="16"/>
            </w:rPr>
            <w:fldChar w:fldCharType="end"/>
          </w:r>
        </w:p>
      </w:tc>
      <w:tc>
        <w:tcPr>
          <w:tcW w:w="1187" w:type="dxa"/>
        </w:tcPr>
        <w:p w:rsidR="00E62C82" w:rsidRDefault="00E62C82">
          <w:pPr>
            <w:pStyle w:val="Bunntekst"/>
            <w:rPr>
              <w:sz w:val="16"/>
            </w:rPr>
          </w:pPr>
        </w:p>
      </w:tc>
      <w:tc>
        <w:tcPr>
          <w:tcW w:w="1223" w:type="dxa"/>
        </w:tcPr>
        <w:p w:rsidR="00E62C82" w:rsidRDefault="00B726ED">
          <w:pPr>
            <w:pStyle w:val="Bunntekst"/>
            <w:rPr>
              <w:sz w:val="16"/>
            </w:rPr>
          </w:pPr>
          <w:proofErr w:type="gramStart"/>
          <w:r>
            <w:rPr>
              <w:sz w:val="16"/>
            </w:rPr>
            <w:t xml:space="preserve">Av   </w:t>
          </w:r>
          <w:proofErr w:type="gramEnd"/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LOWER </w:instrText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E62C82" w:rsidRDefault="00E62C82">
    <w:pPr>
      <w:pStyle w:val="Bunntekst"/>
    </w:pPr>
  </w:p>
  <w:p w:rsidR="00E62C82" w:rsidRDefault="00E62C82">
    <w:pPr>
      <w:pStyle w:val="Topptekst"/>
    </w:pPr>
  </w:p>
  <w:p w:rsidR="00E62C82" w:rsidRDefault="00E62C82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C82" w:rsidRDefault="00B726ED">
    <w:r>
      <w:tab/>
    </w: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7"/>
      <w:gridCol w:w="886"/>
      <w:gridCol w:w="1701"/>
      <w:gridCol w:w="1134"/>
      <w:gridCol w:w="284"/>
      <w:gridCol w:w="968"/>
      <w:gridCol w:w="166"/>
      <w:gridCol w:w="850"/>
      <w:gridCol w:w="1276"/>
      <w:gridCol w:w="1134"/>
    </w:tblGrid>
    <w:tr w:rsidR="00E62C82">
      <w:trPr>
        <w:cantSplit/>
        <w:trHeight w:val="354"/>
      </w:trPr>
      <w:tc>
        <w:tcPr>
          <w:tcW w:w="4748" w:type="dxa"/>
          <w:gridSpan w:val="4"/>
          <w:tcBorders>
            <w:top w:val="single" w:sz="6" w:space="0" w:color="auto"/>
            <w:bottom w:val="single" w:sz="6" w:space="0" w:color="auto"/>
          </w:tcBorders>
        </w:tcPr>
        <w:p w:rsidR="00E62C82" w:rsidRDefault="00B726ED">
          <w:pPr>
            <w:pStyle w:val="Bunntekst"/>
            <w:ind w:right="360"/>
            <w:rPr>
              <w:b/>
              <w:sz w:val="24"/>
            </w:rPr>
          </w:pPr>
          <w:r>
            <w:rPr>
              <w:sz w:val="24"/>
            </w:rPr>
            <w:t>VEST-AGDER FYLKESKOMMUNE</w:t>
          </w:r>
          <w:bookmarkStart w:id="1" w:name="Prosedyrnavn"/>
          <w:bookmarkEnd w:id="1"/>
        </w:p>
      </w:tc>
      <w:tc>
        <w:tcPr>
          <w:tcW w:w="1252" w:type="dxa"/>
          <w:gridSpan w:val="2"/>
          <w:tcBorders>
            <w:top w:val="single" w:sz="6" w:space="0" w:color="auto"/>
            <w:bottom w:val="single" w:sz="6" w:space="0" w:color="auto"/>
          </w:tcBorders>
        </w:tcPr>
        <w:p w:rsidR="00E62C82" w:rsidRDefault="00E62C82">
          <w:pPr>
            <w:pStyle w:val="Bunntekst"/>
            <w:ind w:right="360"/>
            <w:jc w:val="center"/>
            <w:rPr>
              <w:sz w:val="24"/>
            </w:rPr>
          </w:pPr>
        </w:p>
      </w:tc>
      <w:tc>
        <w:tcPr>
          <w:tcW w:w="3426" w:type="dxa"/>
          <w:gridSpan w:val="4"/>
          <w:tcBorders>
            <w:top w:val="single" w:sz="6" w:space="0" w:color="auto"/>
            <w:bottom w:val="single" w:sz="6" w:space="0" w:color="auto"/>
          </w:tcBorders>
        </w:tcPr>
        <w:p w:rsidR="00E62C82" w:rsidRDefault="00E62C82">
          <w:pPr>
            <w:pStyle w:val="Bunntekst"/>
            <w:ind w:right="360"/>
            <w:jc w:val="center"/>
            <w:rPr>
              <w:sz w:val="24"/>
            </w:rPr>
          </w:pPr>
        </w:p>
      </w:tc>
    </w:tr>
    <w:tr w:rsidR="00E62C82">
      <w:trPr>
        <w:cantSplit/>
        <w:trHeight w:val="353"/>
      </w:trPr>
      <w:tc>
        <w:tcPr>
          <w:tcW w:w="9426" w:type="dxa"/>
          <w:gridSpan w:val="10"/>
          <w:tcBorders>
            <w:top w:val="single" w:sz="6" w:space="0" w:color="auto"/>
            <w:bottom w:val="single" w:sz="6" w:space="0" w:color="auto"/>
          </w:tcBorders>
        </w:tcPr>
        <w:p w:rsidR="00E62C82" w:rsidRDefault="00B726ED">
          <w:pPr>
            <w:pStyle w:val="Bunntekst"/>
            <w:ind w:right="360"/>
            <w:jc w:val="center"/>
          </w:pPr>
          <w:r>
            <w:rPr>
              <w:b/>
              <w:sz w:val="36"/>
            </w:rPr>
            <w:t>Avvikshåndtering</w:t>
          </w:r>
        </w:p>
      </w:tc>
    </w:tr>
    <w:tr w:rsidR="00E62C82">
      <w:trPr>
        <w:cantSplit/>
      </w:trPr>
      <w:tc>
        <w:tcPr>
          <w:tcW w:w="1027" w:type="dxa"/>
          <w:tcBorders>
            <w:top w:val="nil"/>
            <w:bottom w:val="nil"/>
            <w:right w:val="single" w:sz="6" w:space="0" w:color="auto"/>
          </w:tcBorders>
        </w:tcPr>
        <w:p w:rsidR="00E62C82" w:rsidRDefault="00B726ED">
          <w:pPr>
            <w:pStyle w:val="Bunntekst"/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Dok</w:t>
          </w:r>
          <w:proofErr w:type="spellEnd"/>
          <w:r>
            <w:rPr>
              <w:sz w:val="16"/>
            </w:rPr>
            <w:t>-id:</w:t>
          </w:r>
        </w:p>
      </w:tc>
      <w:tc>
        <w:tcPr>
          <w:tcW w:w="886" w:type="dxa"/>
          <w:tcBorders>
            <w:top w:val="nil"/>
            <w:bottom w:val="nil"/>
            <w:right w:val="single" w:sz="6" w:space="0" w:color="auto"/>
          </w:tcBorders>
        </w:tcPr>
        <w:p w:rsidR="00E62C82" w:rsidRDefault="00B726ED">
          <w:pPr>
            <w:pStyle w:val="Bunntekst"/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Dok</w:t>
          </w:r>
          <w:proofErr w:type="spellEnd"/>
          <w:r>
            <w:rPr>
              <w:sz w:val="16"/>
            </w:rPr>
            <w:t>-type: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single" w:sz="6" w:space="0" w:color="auto"/>
          </w:tcBorders>
        </w:tcPr>
        <w:p w:rsidR="00E62C82" w:rsidRDefault="00B726ED">
          <w:pPr>
            <w:pStyle w:val="Bunntekst"/>
            <w:ind w:right="144"/>
            <w:rPr>
              <w:sz w:val="16"/>
            </w:rPr>
          </w:pPr>
          <w:r>
            <w:rPr>
              <w:sz w:val="16"/>
            </w:rPr>
            <w:t>Utarbeidet av:</w:t>
          </w:r>
        </w:p>
      </w:tc>
      <w:tc>
        <w:tcPr>
          <w:tcW w:w="1418" w:type="dxa"/>
          <w:gridSpan w:val="2"/>
          <w:tcBorders>
            <w:top w:val="nil"/>
            <w:left w:val="nil"/>
            <w:bottom w:val="nil"/>
            <w:right w:val="single" w:sz="6" w:space="0" w:color="auto"/>
          </w:tcBorders>
        </w:tcPr>
        <w:p w:rsidR="00E62C82" w:rsidRDefault="00B726ED">
          <w:pPr>
            <w:pStyle w:val="Bunntekst"/>
            <w:ind w:right="379"/>
            <w:rPr>
              <w:sz w:val="16"/>
            </w:rPr>
          </w:pPr>
          <w:proofErr w:type="gramStart"/>
          <w:r>
            <w:rPr>
              <w:sz w:val="16"/>
            </w:rPr>
            <w:t>Godkjent  av</w:t>
          </w:r>
          <w:proofErr w:type="gramEnd"/>
          <w:r>
            <w:rPr>
              <w:sz w:val="16"/>
            </w:rPr>
            <w:t>: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single" w:sz="6" w:space="0" w:color="auto"/>
          </w:tcBorders>
        </w:tcPr>
        <w:p w:rsidR="00E62C82" w:rsidRDefault="00B726ED">
          <w:pPr>
            <w:pStyle w:val="Bunntekst"/>
            <w:jc w:val="center"/>
            <w:rPr>
              <w:sz w:val="16"/>
            </w:rPr>
          </w:pPr>
          <w:r>
            <w:rPr>
              <w:sz w:val="16"/>
            </w:rPr>
            <w:t>Sist endret:</w:t>
          </w:r>
        </w:p>
      </w:tc>
      <w:tc>
        <w:tcPr>
          <w:tcW w:w="850" w:type="dxa"/>
          <w:tcBorders>
            <w:top w:val="nil"/>
            <w:left w:val="nil"/>
            <w:bottom w:val="nil"/>
            <w:right w:val="single" w:sz="6" w:space="0" w:color="auto"/>
          </w:tcBorders>
        </w:tcPr>
        <w:p w:rsidR="00E62C82" w:rsidRDefault="00B726ED">
          <w:pPr>
            <w:pStyle w:val="Bunntekst"/>
            <w:jc w:val="center"/>
            <w:rPr>
              <w:sz w:val="16"/>
            </w:rPr>
          </w:pPr>
          <w:r>
            <w:rPr>
              <w:sz w:val="16"/>
            </w:rPr>
            <w:t>Revisjon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single" w:sz="6" w:space="0" w:color="auto"/>
          </w:tcBorders>
        </w:tcPr>
        <w:p w:rsidR="00E62C82" w:rsidRDefault="00B726ED">
          <w:pPr>
            <w:pStyle w:val="Bunntekst"/>
            <w:jc w:val="center"/>
            <w:rPr>
              <w:sz w:val="16"/>
            </w:rPr>
          </w:pPr>
          <w:r>
            <w:rPr>
              <w:sz w:val="16"/>
            </w:rPr>
            <w:t>Distribusjonsliste</w:t>
          </w:r>
        </w:p>
      </w:tc>
      <w:tc>
        <w:tcPr>
          <w:tcW w:w="1134" w:type="dxa"/>
          <w:tcBorders>
            <w:left w:val="nil"/>
          </w:tcBorders>
        </w:tcPr>
        <w:p w:rsidR="00E62C82" w:rsidRDefault="00B726ED">
          <w:pPr>
            <w:pStyle w:val="Bunntekst"/>
            <w:ind w:right="360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LOWER </w:instrText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</w:p>
      </w:tc>
    </w:tr>
    <w:tr w:rsidR="00E62C82">
      <w:trPr>
        <w:cantSplit/>
      </w:trPr>
      <w:tc>
        <w:tcPr>
          <w:tcW w:w="1027" w:type="dxa"/>
          <w:tcBorders>
            <w:top w:val="nil"/>
            <w:bottom w:val="single" w:sz="6" w:space="0" w:color="auto"/>
            <w:right w:val="single" w:sz="6" w:space="0" w:color="auto"/>
          </w:tcBorders>
        </w:tcPr>
        <w:p w:rsidR="00E62C82" w:rsidRDefault="00B726ED">
          <w:pPr>
            <w:pStyle w:val="Bunntekst"/>
            <w:jc w:val="center"/>
            <w:rPr>
              <w:sz w:val="16"/>
            </w:rPr>
          </w:pPr>
          <w:bookmarkStart w:id="2" w:name="Prosedyrenr"/>
          <w:bookmarkEnd w:id="2"/>
          <w:r>
            <w:rPr>
              <w:sz w:val="16"/>
            </w:rPr>
            <w:t>12-01</w:t>
          </w:r>
        </w:p>
      </w:tc>
      <w:tc>
        <w:tcPr>
          <w:tcW w:w="886" w:type="dxa"/>
          <w:tcBorders>
            <w:top w:val="nil"/>
            <w:bottom w:val="single" w:sz="6" w:space="0" w:color="auto"/>
            <w:right w:val="single" w:sz="6" w:space="0" w:color="auto"/>
          </w:tcBorders>
        </w:tcPr>
        <w:p w:rsidR="00E62C82" w:rsidRDefault="00B726ED">
          <w:pPr>
            <w:pStyle w:val="Bunntekst"/>
            <w:jc w:val="center"/>
            <w:rPr>
              <w:sz w:val="16"/>
            </w:rPr>
          </w:pPr>
          <w:r>
            <w:rPr>
              <w:sz w:val="16"/>
            </w:rPr>
            <w:t>P</w:t>
          </w:r>
        </w:p>
      </w:tc>
      <w:tc>
        <w:tcPr>
          <w:tcW w:w="1701" w:type="dxa"/>
          <w:tcBorders>
            <w:top w:val="nil"/>
            <w:left w:val="nil"/>
            <w:bottom w:val="single" w:sz="6" w:space="0" w:color="auto"/>
            <w:right w:val="single" w:sz="6" w:space="0" w:color="auto"/>
          </w:tcBorders>
        </w:tcPr>
        <w:p w:rsidR="00E62C82" w:rsidRDefault="00B726ED">
          <w:pPr>
            <w:pStyle w:val="Bunntekst"/>
            <w:ind w:right="2"/>
            <w:rPr>
              <w:sz w:val="16"/>
            </w:rPr>
          </w:pPr>
          <w:bookmarkStart w:id="3" w:name="Navn"/>
          <w:bookmarkEnd w:id="3"/>
          <w:r>
            <w:rPr>
              <w:sz w:val="16"/>
            </w:rPr>
            <w:t>Arne Karlsen</w:t>
          </w:r>
        </w:p>
      </w:tc>
      <w:tc>
        <w:tcPr>
          <w:tcW w:w="1418" w:type="dxa"/>
          <w:gridSpan w:val="2"/>
          <w:tcBorders>
            <w:top w:val="nil"/>
            <w:left w:val="nil"/>
            <w:bottom w:val="single" w:sz="6" w:space="0" w:color="auto"/>
            <w:right w:val="single" w:sz="6" w:space="0" w:color="auto"/>
          </w:tcBorders>
        </w:tcPr>
        <w:p w:rsidR="00E62C82" w:rsidRDefault="00B726ED">
          <w:pPr>
            <w:pStyle w:val="Bunntekst"/>
            <w:rPr>
              <w:sz w:val="16"/>
            </w:rPr>
          </w:pPr>
          <w:r>
            <w:rPr>
              <w:sz w:val="16"/>
            </w:rPr>
            <w:t>Arne Karlsen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single" w:sz="6" w:space="0" w:color="auto"/>
            <w:right w:val="single" w:sz="6" w:space="0" w:color="auto"/>
          </w:tcBorders>
        </w:tcPr>
        <w:p w:rsidR="00E62C82" w:rsidRDefault="00B726ED">
          <w:pPr>
            <w:pStyle w:val="Bunntekst"/>
            <w:jc w:val="center"/>
            <w:rPr>
              <w:sz w:val="16"/>
            </w:rPr>
          </w:pPr>
          <w:r>
            <w:rPr>
              <w:sz w:val="16"/>
            </w:rPr>
            <w:t>19.11.04</w:t>
          </w:r>
        </w:p>
      </w:tc>
      <w:tc>
        <w:tcPr>
          <w:tcW w:w="850" w:type="dxa"/>
          <w:tcBorders>
            <w:top w:val="nil"/>
            <w:left w:val="nil"/>
            <w:bottom w:val="single" w:sz="6" w:space="0" w:color="auto"/>
            <w:right w:val="single" w:sz="6" w:space="0" w:color="auto"/>
          </w:tcBorders>
        </w:tcPr>
        <w:p w:rsidR="00E62C82" w:rsidRDefault="00B726ED">
          <w:pPr>
            <w:pStyle w:val="Bunntekst"/>
            <w:jc w:val="center"/>
            <w:rPr>
              <w:sz w:val="16"/>
            </w:rPr>
          </w:pPr>
          <w:bookmarkStart w:id="4" w:name="Revisjon"/>
          <w:bookmarkEnd w:id="4"/>
          <w:r>
            <w:rPr>
              <w:sz w:val="16"/>
            </w:rPr>
            <w:t>1</w:t>
          </w:r>
        </w:p>
      </w:tc>
      <w:tc>
        <w:tcPr>
          <w:tcW w:w="1276" w:type="dxa"/>
          <w:tcBorders>
            <w:top w:val="nil"/>
            <w:left w:val="nil"/>
            <w:bottom w:val="single" w:sz="6" w:space="0" w:color="auto"/>
            <w:right w:val="single" w:sz="6" w:space="0" w:color="auto"/>
          </w:tcBorders>
        </w:tcPr>
        <w:p w:rsidR="00E62C82" w:rsidRDefault="00B726ED">
          <w:pPr>
            <w:pStyle w:val="Bunntekst"/>
            <w:jc w:val="center"/>
            <w:rPr>
              <w:sz w:val="16"/>
            </w:rPr>
          </w:pPr>
          <w:r>
            <w:rPr>
              <w:sz w:val="16"/>
            </w:rPr>
            <w:t>Alle</w:t>
          </w:r>
        </w:p>
      </w:tc>
      <w:tc>
        <w:tcPr>
          <w:tcW w:w="1134" w:type="dxa"/>
          <w:tcBorders>
            <w:left w:val="nil"/>
          </w:tcBorders>
        </w:tcPr>
        <w:p w:rsidR="00E62C82" w:rsidRDefault="00B726ED">
          <w:pPr>
            <w:pStyle w:val="Bunntekst"/>
            <w:rPr>
              <w:sz w:val="16"/>
            </w:rPr>
          </w:pPr>
          <w:proofErr w:type="gramStart"/>
          <w:r>
            <w:rPr>
              <w:sz w:val="16"/>
            </w:rPr>
            <w:t>Av   2</w:t>
          </w:r>
          <w:proofErr w:type="gramEnd"/>
        </w:p>
      </w:tc>
    </w:tr>
  </w:tbl>
  <w:p w:rsidR="00E62C82" w:rsidRDefault="00B726ED"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C82" w:rsidRDefault="00E62C82">
    <w:pPr>
      <w:rPr>
        <w:sz w:val="28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1771"/>
      <w:gridCol w:w="1609"/>
      <w:gridCol w:w="1226"/>
      <w:gridCol w:w="1187"/>
      <w:gridCol w:w="1223"/>
    </w:tblGrid>
    <w:tr w:rsidR="00E62C82">
      <w:trPr>
        <w:cantSplit/>
      </w:trPr>
      <w:tc>
        <w:tcPr>
          <w:tcW w:w="9001" w:type="dxa"/>
          <w:gridSpan w:val="6"/>
        </w:tcPr>
        <w:p w:rsidR="00E62C82" w:rsidRDefault="00B726ED">
          <w:pPr>
            <w:pStyle w:val="Bunntekst"/>
            <w:rPr>
              <w:sz w:val="16"/>
            </w:rPr>
          </w:pPr>
          <w:proofErr w:type="gramStart"/>
          <w:r>
            <w:rPr>
              <w:sz w:val="28"/>
            </w:rPr>
            <w:t>VAS  Prosedyre</w:t>
          </w:r>
          <w:proofErr w:type="gramEnd"/>
          <w:r>
            <w:rPr>
              <w:sz w:val="28"/>
            </w:rPr>
            <w:t>:</w:t>
          </w:r>
        </w:p>
      </w:tc>
    </w:tr>
    <w:tr w:rsidR="00E62C82">
      <w:trPr>
        <w:cantSplit/>
      </w:trPr>
      <w:tc>
        <w:tcPr>
          <w:tcW w:w="1985" w:type="dxa"/>
          <w:tcBorders>
            <w:top w:val="single" w:sz="6" w:space="0" w:color="auto"/>
            <w:left w:val="single" w:sz="6" w:space="0" w:color="auto"/>
            <w:bottom w:val="nil"/>
          </w:tcBorders>
        </w:tcPr>
        <w:p w:rsidR="00E62C82" w:rsidRDefault="00B726ED">
          <w:pPr>
            <w:pStyle w:val="Bunntekst"/>
            <w:rPr>
              <w:sz w:val="16"/>
            </w:rPr>
          </w:pPr>
          <w:r>
            <w:rPr>
              <w:sz w:val="16"/>
            </w:rPr>
            <w:t xml:space="preserve">Prosedyre </w:t>
          </w:r>
          <w:proofErr w:type="spellStart"/>
          <w:r>
            <w:rPr>
              <w:sz w:val="16"/>
            </w:rPr>
            <w:t>nr</w:t>
          </w:r>
          <w:proofErr w:type="spellEnd"/>
          <w:r>
            <w:rPr>
              <w:sz w:val="16"/>
            </w:rPr>
            <w:t>:</w:t>
          </w:r>
        </w:p>
      </w:tc>
      <w:tc>
        <w:tcPr>
          <w:tcW w:w="1771" w:type="dxa"/>
          <w:tcBorders>
            <w:top w:val="single" w:sz="6" w:space="0" w:color="auto"/>
            <w:bottom w:val="nil"/>
          </w:tcBorders>
        </w:tcPr>
        <w:p w:rsidR="00E62C82" w:rsidRDefault="00B726ED">
          <w:pPr>
            <w:pStyle w:val="Bunntekst"/>
            <w:ind w:right="144"/>
            <w:rPr>
              <w:sz w:val="16"/>
            </w:rPr>
          </w:pPr>
          <w:r>
            <w:rPr>
              <w:sz w:val="16"/>
            </w:rPr>
            <w:t>Utarbeidet av:</w:t>
          </w:r>
        </w:p>
      </w:tc>
      <w:tc>
        <w:tcPr>
          <w:tcW w:w="1609" w:type="dxa"/>
          <w:tcBorders>
            <w:top w:val="single" w:sz="6" w:space="0" w:color="auto"/>
            <w:bottom w:val="nil"/>
          </w:tcBorders>
        </w:tcPr>
        <w:p w:rsidR="00E62C82" w:rsidRDefault="00B726ED">
          <w:pPr>
            <w:pStyle w:val="Bunntekst"/>
            <w:ind w:right="379"/>
            <w:rPr>
              <w:sz w:val="16"/>
            </w:rPr>
          </w:pPr>
          <w:proofErr w:type="gramStart"/>
          <w:r>
            <w:rPr>
              <w:sz w:val="16"/>
            </w:rPr>
            <w:t>Godkjent  av</w:t>
          </w:r>
          <w:proofErr w:type="gramEnd"/>
          <w:r>
            <w:rPr>
              <w:sz w:val="16"/>
            </w:rPr>
            <w:t>:</w:t>
          </w:r>
        </w:p>
      </w:tc>
      <w:tc>
        <w:tcPr>
          <w:tcW w:w="1226" w:type="dxa"/>
          <w:tcBorders>
            <w:top w:val="single" w:sz="6" w:space="0" w:color="auto"/>
            <w:bottom w:val="nil"/>
          </w:tcBorders>
        </w:tcPr>
        <w:p w:rsidR="00E62C82" w:rsidRDefault="00B726ED">
          <w:pPr>
            <w:pStyle w:val="Bunntekst"/>
            <w:rPr>
              <w:sz w:val="16"/>
            </w:rPr>
          </w:pPr>
          <w:r>
            <w:rPr>
              <w:sz w:val="16"/>
            </w:rPr>
            <w:t>Dato:</w:t>
          </w:r>
        </w:p>
      </w:tc>
      <w:tc>
        <w:tcPr>
          <w:tcW w:w="1187" w:type="dxa"/>
          <w:tcBorders>
            <w:top w:val="single" w:sz="6" w:space="0" w:color="auto"/>
            <w:bottom w:val="nil"/>
          </w:tcBorders>
        </w:tcPr>
        <w:p w:rsidR="00E62C82" w:rsidRDefault="00B726ED">
          <w:pPr>
            <w:pStyle w:val="Bunntekst"/>
            <w:rPr>
              <w:sz w:val="16"/>
            </w:rPr>
          </w:pPr>
          <w:r>
            <w:rPr>
              <w:sz w:val="16"/>
            </w:rPr>
            <w:t>Revisjon</w:t>
          </w:r>
        </w:p>
      </w:tc>
      <w:tc>
        <w:tcPr>
          <w:tcW w:w="1223" w:type="dxa"/>
          <w:tcBorders>
            <w:top w:val="single" w:sz="6" w:space="0" w:color="auto"/>
            <w:bottom w:val="nil"/>
            <w:right w:val="single" w:sz="6" w:space="0" w:color="auto"/>
          </w:tcBorders>
        </w:tcPr>
        <w:p w:rsidR="00E62C82" w:rsidRDefault="00B726ED">
          <w:pPr>
            <w:pStyle w:val="Bunnteks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LOWER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  <w:tr w:rsidR="00E62C82">
      <w:trPr>
        <w:cantSplit/>
      </w:trPr>
      <w:tc>
        <w:tcPr>
          <w:tcW w:w="1985" w:type="dxa"/>
          <w:tcBorders>
            <w:top w:val="nil"/>
          </w:tcBorders>
        </w:tcPr>
        <w:p w:rsidR="00E62C82" w:rsidRDefault="00E62C82">
          <w:pPr>
            <w:pStyle w:val="Bunntekst"/>
            <w:rPr>
              <w:sz w:val="16"/>
            </w:rPr>
          </w:pPr>
        </w:p>
      </w:tc>
      <w:tc>
        <w:tcPr>
          <w:tcW w:w="1771" w:type="dxa"/>
          <w:tcBorders>
            <w:top w:val="nil"/>
          </w:tcBorders>
        </w:tcPr>
        <w:p w:rsidR="00E62C82" w:rsidRDefault="00E62C82">
          <w:pPr>
            <w:pStyle w:val="Bunntekst"/>
            <w:ind w:right="2"/>
            <w:rPr>
              <w:sz w:val="16"/>
            </w:rPr>
          </w:pPr>
        </w:p>
      </w:tc>
      <w:tc>
        <w:tcPr>
          <w:tcW w:w="1609" w:type="dxa"/>
          <w:tcBorders>
            <w:top w:val="nil"/>
          </w:tcBorders>
        </w:tcPr>
        <w:p w:rsidR="00E62C82" w:rsidRDefault="00B726ED">
          <w:pPr>
            <w:pStyle w:val="Bunntekst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IF ETAT = "Barneavdelingen" "04274685" </w:instrTex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IF ETAT = FYLKESSKOLESJEFEN "04274503" </w:instrTex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IF ETAT = KULTURAVDELINGEN "04274504" </w:instrTex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IF etat = FYLKESSKOLESJEFEN "04274503"  </w:instrTex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IF etat = INNKJØPSTJENESTEN "04274502"  </w:instrTex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IF etat = SAMFERDSELSAVDELINGEN "04274685" </w:instrTex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IF etat = barnevernseksjonen "04274581" </w:instrTex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IF etat = fylkeskonservatoren "04274504" </w:instrTex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IF etat = idrettskonsulenten "04274504" "  "</w:instrText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instrText xml:space="preserve">  </w:instrText>
          </w:r>
          <w:r>
            <w:rPr>
              <w:sz w:val="16"/>
            </w:rPr>
            <w:fldChar w:fldCharType="end"/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instrText xml:space="preserve">  </w:instrText>
          </w:r>
          <w:r>
            <w:rPr>
              <w:sz w:val="16"/>
            </w:rPr>
            <w:fldChar w:fldCharType="end"/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instrText xml:space="preserve">  </w:instrText>
          </w:r>
          <w:r>
            <w:rPr>
              <w:sz w:val="16"/>
            </w:rPr>
            <w:fldChar w:fldCharType="end"/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instrText xml:space="preserve">  </w:instrText>
          </w:r>
          <w:r>
            <w:rPr>
              <w:sz w:val="16"/>
            </w:rPr>
            <w:fldChar w:fldCharType="end"/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instrText xml:space="preserve">  </w:instrText>
          </w:r>
          <w:r>
            <w:rPr>
              <w:sz w:val="16"/>
            </w:rPr>
            <w:fldChar w:fldCharType="end"/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instrText xml:space="preserve">  </w:instrText>
          </w:r>
          <w:r>
            <w:rPr>
              <w:sz w:val="16"/>
            </w:rPr>
            <w:fldChar w:fldCharType="end"/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instrText xml:space="preserve">  </w:instrText>
          </w:r>
          <w:r>
            <w:rPr>
              <w:sz w:val="16"/>
            </w:rPr>
            <w:fldChar w:fldCharType="end"/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instrText xml:space="preserve">  </w:instrText>
          </w:r>
          <w:r>
            <w:rPr>
              <w:sz w:val="16"/>
            </w:rPr>
            <w:fldChar w:fldCharType="end"/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t xml:space="preserve">  </w:t>
          </w:r>
          <w:r>
            <w:rPr>
              <w:sz w:val="16"/>
            </w:rPr>
            <w:fldChar w:fldCharType="end"/>
          </w:r>
        </w:p>
      </w:tc>
      <w:tc>
        <w:tcPr>
          <w:tcW w:w="1226" w:type="dxa"/>
          <w:tcBorders>
            <w:top w:val="nil"/>
          </w:tcBorders>
        </w:tcPr>
        <w:p w:rsidR="00E62C82" w:rsidRDefault="00B726ED">
          <w:pPr>
            <w:pStyle w:val="Bunntekst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SAVEDATE  \* LOWER </w:instrText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t>13.12.2012 11:09:00</w:t>
          </w:r>
          <w:r>
            <w:rPr>
              <w:sz w:val="16"/>
            </w:rPr>
            <w:fldChar w:fldCharType="end"/>
          </w:r>
        </w:p>
      </w:tc>
      <w:tc>
        <w:tcPr>
          <w:tcW w:w="1187" w:type="dxa"/>
          <w:tcBorders>
            <w:top w:val="nil"/>
          </w:tcBorders>
        </w:tcPr>
        <w:p w:rsidR="00E62C82" w:rsidRDefault="00E62C82">
          <w:pPr>
            <w:pStyle w:val="Bunntekst"/>
            <w:rPr>
              <w:sz w:val="16"/>
            </w:rPr>
          </w:pPr>
        </w:p>
      </w:tc>
      <w:tc>
        <w:tcPr>
          <w:tcW w:w="1223" w:type="dxa"/>
          <w:tcBorders>
            <w:top w:val="nil"/>
          </w:tcBorders>
        </w:tcPr>
        <w:p w:rsidR="00E62C82" w:rsidRDefault="00B726ED">
          <w:pPr>
            <w:pStyle w:val="Bunntekst"/>
            <w:rPr>
              <w:sz w:val="16"/>
            </w:rPr>
          </w:pPr>
          <w:proofErr w:type="gramStart"/>
          <w:r>
            <w:rPr>
              <w:sz w:val="16"/>
            </w:rPr>
            <w:t xml:space="preserve">Av   </w:t>
          </w:r>
          <w:proofErr w:type="gramEnd"/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LOWER </w:instrText>
          </w:r>
          <w:r>
            <w:rPr>
              <w:sz w:val="16"/>
            </w:rPr>
            <w:fldChar w:fldCharType="separate"/>
          </w:r>
          <w:r w:rsidR="00632309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E62C82" w:rsidRDefault="00E62C82">
    <w:pPr>
      <w:pStyle w:val="Bunntekst"/>
    </w:pPr>
  </w:p>
  <w:p w:rsidR="00E62C82" w:rsidRDefault="00E62C8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E88DC9A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454" w:legacyIndent="0"/>
      <w:lvlJc w:val="left"/>
    </w:lvl>
    <w:lvl w:ilvl="1">
      <w:start w:val="1"/>
      <w:numFmt w:val="decimal"/>
      <w:pStyle w:val="Overskrift2"/>
      <w:lvlText w:val="%1.%2"/>
      <w:legacy w:legacy="1" w:legacySpace="340" w:legacyIndent="0"/>
      <w:lvlJc w:val="left"/>
    </w:lvl>
    <w:lvl w:ilvl="2">
      <w:start w:val="1"/>
      <w:numFmt w:val="decimal"/>
      <w:pStyle w:val="Overskrift3"/>
      <w:lvlText w:val="%1.%2.%3"/>
      <w:legacy w:legacy="1" w:legacySpace="227" w:legacyIndent="0"/>
      <w:lvlJc w:val="left"/>
    </w:lvl>
    <w:lvl w:ilvl="3">
      <w:start w:val="1"/>
      <w:numFmt w:val="decimal"/>
      <w:pStyle w:val="Overskrift4"/>
      <w:lvlText w:val="%1.%2.%3.%4"/>
      <w:legacy w:legacy="1" w:legacySpace="0" w:legacyIndent="0"/>
      <w:lvlJc w:val="left"/>
    </w:lvl>
    <w:lvl w:ilvl="4">
      <w:start w:val="1"/>
      <w:numFmt w:val="decimal"/>
      <w:pStyle w:val="Overskrift5"/>
      <w:lvlText w:val="%1.%2.%3.%4.%5"/>
      <w:legacy w:legacy="1" w:legacySpace="0" w:legacyIndent="0"/>
      <w:lvlJc w:val="left"/>
    </w:lvl>
    <w:lvl w:ilvl="5">
      <w:start w:val="1"/>
      <w:numFmt w:val="decimal"/>
      <w:pStyle w:val="Overskrift6"/>
      <w:lvlText w:val="%1.%2.%3.%4.%5.%6"/>
      <w:legacy w:legacy="1" w:legacySpace="0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0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0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0" w:legacyIndent="0"/>
      <w:lvlJc w:val="left"/>
    </w:lvl>
  </w:abstractNum>
  <w:abstractNum w:abstractNumId="2">
    <w:nsid w:val="00CA6AD5"/>
    <w:multiLevelType w:val="singleLevel"/>
    <w:tmpl w:val="CA584E4C"/>
    <w:lvl w:ilvl="0">
      <w:start w:val="1"/>
      <w:numFmt w:val="bullet"/>
      <w:lvlText w:val=""/>
      <w:lvlJc w:val="left"/>
      <w:pPr>
        <w:tabs>
          <w:tab w:val="num" w:pos="417"/>
        </w:tabs>
        <w:ind w:left="360" w:hanging="303"/>
      </w:pPr>
      <w:rPr>
        <w:rFonts w:ascii="Wingdings" w:hAnsi="Wingdings" w:hint="default"/>
      </w:rPr>
    </w:lvl>
  </w:abstractNum>
  <w:abstractNum w:abstractNumId="3">
    <w:nsid w:val="0423675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AA032C3"/>
    <w:multiLevelType w:val="singleLevel"/>
    <w:tmpl w:val="CA584E4C"/>
    <w:lvl w:ilvl="0">
      <w:start w:val="1"/>
      <w:numFmt w:val="bullet"/>
      <w:lvlText w:val=""/>
      <w:lvlJc w:val="left"/>
      <w:pPr>
        <w:tabs>
          <w:tab w:val="num" w:pos="417"/>
        </w:tabs>
        <w:ind w:left="360" w:hanging="303"/>
      </w:pPr>
      <w:rPr>
        <w:rFonts w:ascii="Wingdings" w:hAnsi="Wingdings" w:hint="default"/>
      </w:rPr>
    </w:lvl>
  </w:abstractNum>
  <w:abstractNum w:abstractNumId="5">
    <w:nsid w:val="3D4E0794"/>
    <w:multiLevelType w:val="singleLevel"/>
    <w:tmpl w:val="041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1A27B45"/>
    <w:multiLevelType w:val="singleLevel"/>
    <w:tmpl w:val="CA584E4C"/>
    <w:lvl w:ilvl="0">
      <w:start w:val="1"/>
      <w:numFmt w:val="bullet"/>
      <w:lvlText w:val=""/>
      <w:lvlJc w:val="left"/>
      <w:pPr>
        <w:tabs>
          <w:tab w:val="num" w:pos="417"/>
        </w:tabs>
        <w:ind w:left="360" w:hanging="303"/>
      </w:pPr>
      <w:rPr>
        <w:rFonts w:ascii="Wingdings" w:hAnsi="Wingdings" w:hint="default"/>
      </w:rPr>
    </w:lvl>
  </w:abstractNum>
  <w:abstractNum w:abstractNumId="7">
    <w:nsid w:val="691477F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3DF10D3"/>
    <w:multiLevelType w:val="singleLevel"/>
    <w:tmpl w:val="CA584E4C"/>
    <w:lvl w:ilvl="0">
      <w:start w:val="1"/>
      <w:numFmt w:val="bullet"/>
      <w:lvlText w:val=""/>
      <w:lvlJc w:val="left"/>
      <w:pPr>
        <w:tabs>
          <w:tab w:val="num" w:pos="417"/>
        </w:tabs>
        <w:ind w:left="360" w:hanging="303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ED"/>
    <w:rsid w:val="00632309"/>
    <w:rsid w:val="006C3C1C"/>
    <w:rsid w:val="007810C6"/>
    <w:rsid w:val="00B726ED"/>
    <w:rsid w:val="00E6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Overskrift1">
    <w:name w:val="heading 1"/>
    <w:basedOn w:val="Normal"/>
    <w:next w:val="Brdtekst"/>
    <w:qFormat/>
    <w:pPr>
      <w:numPr>
        <w:numId w:val="1"/>
      </w:numPr>
      <w:spacing w:before="240" w:after="12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Brdtekst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Brdtekst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tabs>
        <w:tab w:val="center" w:pos="4535"/>
        <w:tab w:val="right" w:pos="9071"/>
      </w:tabs>
    </w:pPr>
    <w:rPr>
      <w:sz w:val="20"/>
    </w:rPr>
  </w:style>
  <w:style w:type="paragraph" w:styleId="Topptekst">
    <w:name w:val="header"/>
    <w:basedOn w:val="Normal"/>
    <w:semiHidden/>
    <w:pPr>
      <w:tabs>
        <w:tab w:val="center" w:pos="4535"/>
        <w:tab w:val="right" w:pos="9071"/>
      </w:tabs>
    </w:pPr>
  </w:style>
  <w:style w:type="paragraph" w:customStyle="1" w:styleId="VAFK">
    <w:name w:val="VAFK"/>
    <w:basedOn w:val="Normal"/>
    <w:rPr>
      <w:b/>
      <w:sz w:val="32"/>
    </w:rPr>
  </w:style>
  <w:style w:type="paragraph" w:customStyle="1" w:styleId="Etat">
    <w:name w:val="Etat"/>
    <w:basedOn w:val="Normal"/>
  </w:style>
  <w:style w:type="paragraph" w:customStyle="1" w:styleId="Heading3">
    <w:name w:val="Heading3"/>
    <w:basedOn w:val="Etat"/>
    <w:pPr>
      <w:tabs>
        <w:tab w:val="left" w:pos="8505"/>
      </w:tabs>
    </w:pPr>
    <w:rPr>
      <w:b/>
    </w:rPr>
  </w:style>
  <w:style w:type="paragraph" w:customStyle="1" w:styleId="Refheading">
    <w:name w:val="Refheading"/>
    <w:basedOn w:val="Normal"/>
    <w:pPr>
      <w:tabs>
        <w:tab w:val="left" w:pos="3119"/>
        <w:tab w:val="left" w:pos="6946"/>
      </w:tabs>
    </w:pPr>
    <w:rPr>
      <w:rFonts w:ascii="LinePrinter" w:hAnsi="LinePrinter"/>
      <w:sz w:val="17"/>
    </w:rPr>
  </w:style>
  <w:style w:type="paragraph" w:styleId="Tittel">
    <w:name w:val="Title"/>
    <w:basedOn w:val="Refheading"/>
    <w:qFormat/>
    <w:rPr>
      <w:rFonts w:ascii="Times New Roman" w:hAnsi="Times New Roman"/>
      <w:b/>
      <w:sz w:val="24"/>
    </w:rPr>
  </w:style>
  <w:style w:type="paragraph" w:customStyle="1" w:styleId="Logo">
    <w:name w:val="Logo"/>
    <w:basedOn w:val="VAFK"/>
    <w:pPr>
      <w:framePr w:hSpace="142" w:vSpace="142" w:wrap="auto" w:hAnchor="page" w:x="9417" w:yAlign="top"/>
      <w:jc w:val="center"/>
    </w:pPr>
    <w:rPr>
      <w:sz w:val="20"/>
    </w:rPr>
  </w:style>
  <w:style w:type="paragraph" w:customStyle="1" w:styleId="Tekstheading">
    <w:name w:val="Tekstheading"/>
    <w:basedOn w:val="Refheading"/>
    <w:rPr>
      <w:rFonts w:ascii="Times New Roman" w:hAnsi="Times New Roman"/>
      <w:sz w:val="20"/>
    </w:rPr>
  </w:style>
  <w:style w:type="paragraph" w:customStyle="1" w:styleId="Heading4c">
    <w:name w:val="Heading4c"/>
    <w:basedOn w:val="Refheading"/>
    <w:rPr>
      <w:rFonts w:ascii="Roman" w:hAnsi="Roman"/>
      <w:sz w:val="12"/>
    </w:rPr>
  </w:style>
  <w:style w:type="character" w:styleId="Merknadsreferanse">
    <w:name w:val="annotation reference"/>
    <w:basedOn w:val="Standardskriftforavsnitt"/>
    <w:semiHidden/>
    <w:rPr>
      <w:sz w:val="16"/>
    </w:rPr>
  </w:style>
  <w:style w:type="paragraph" w:styleId="Merknadstekst">
    <w:name w:val="annotation text"/>
    <w:basedOn w:val="Normal"/>
    <w:semiHidden/>
    <w:rPr>
      <w:sz w:val="20"/>
    </w:rPr>
  </w:style>
  <w:style w:type="character" w:styleId="Sidetall">
    <w:name w:val="page number"/>
    <w:basedOn w:val="Standardskriftforavsnitt"/>
    <w:semiHidden/>
  </w:style>
  <w:style w:type="paragraph" w:styleId="Brdtekstinnrykk">
    <w:name w:val="Body Text Indent"/>
    <w:basedOn w:val="Normal"/>
    <w:semiHidden/>
    <w:pPr>
      <w:ind w:left="576"/>
    </w:pPr>
    <w:rPr>
      <w:spacing w:val="-5"/>
    </w:rPr>
  </w:style>
  <w:style w:type="paragraph" w:styleId="Brdtekst">
    <w:name w:val="Body Text"/>
    <w:basedOn w:val="Normal"/>
    <w:semiHidden/>
    <w:pPr>
      <w:spacing w:after="120"/>
      <w:ind w:left="737"/>
    </w:pPr>
  </w:style>
  <w:style w:type="paragraph" w:styleId="Brdtekst2">
    <w:name w:val="Body Text 2"/>
    <w:basedOn w:val="Normal"/>
    <w:semiHidden/>
    <w:rPr>
      <w:i/>
    </w:rPr>
  </w:style>
  <w:style w:type="paragraph" w:styleId="Punktmerketliste">
    <w:name w:val="List Bullet"/>
    <w:basedOn w:val="Normal"/>
    <w:autoRedefine/>
    <w:semiHidden/>
    <w:pPr>
      <w:numPr>
        <w:numId w:val="3"/>
      </w:numPr>
    </w:pPr>
  </w:style>
  <w:style w:type="paragraph" w:styleId="Brdtekst3">
    <w:name w:val="Body Text 3"/>
    <w:basedOn w:val="Normal"/>
    <w:semiHidden/>
    <w:rPr>
      <w:i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Overskrift1">
    <w:name w:val="heading 1"/>
    <w:basedOn w:val="Normal"/>
    <w:next w:val="Brdtekst"/>
    <w:qFormat/>
    <w:pPr>
      <w:numPr>
        <w:numId w:val="1"/>
      </w:numPr>
      <w:spacing w:before="240" w:after="12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Brdtekst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Brdtekst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tabs>
        <w:tab w:val="center" w:pos="4535"/>
        <w:tab w:val="right" w:pos="9071"/>
      </w:tabs>
    </w:pPr>
    <w:rPr>
      <w:sz w:val="20"/>
    </w:rPr>
  </w:style>
  <w:style w:type="paragraph" w:styleId="Topptekst">
    <w:name w:val="header"/>
    <w:basedOn w:val="Normal"/>
    <w:semiHidden/>
    <w:pPr>
      <w:tabs>
        <w:tab w:val="center" w:pos="4535"/>
        <w:tab w:val="right" w:pos="9071"/>
      </w:tabs>
    </w:pPr>
  </w:style>
  <w:style w:type="paragraph" w:customStyle="1" w:styleId="VAFK">
    <w:name w:val="VAFK"/>
    <w:basedOn w:val="Normal"/>
    <w:rPr>
      <w:b/>
      <w:sz w:val="32"/>
    </w:rPr>
  </w:style>
  <w:style w:type="paragraph" w:customStyle="1" w:styleId="Etat">
    <w:name w:val="Etat"/>
    <w:basedOn w:val="Normal"/>
  </w:style>
  <w:style w:type="paragraph" w:customStyle="1" w:styleId="Heading3">
    <w:name w:val="Heading3"/>
    <w:basedOn w:val="Etat"/>
    <w:pPr>
      <w:tabs>
        <w:tab w:val="left" w:pos="8505"/>
      </w:tabs>
    </w:pPr>
    <w:rPr>
      <w:b/>
    </w:rPr>
  </w:style>
  <w:style w:type="paragraph" w:customStyle="1" w:styleId="Refheading">
    <w:name w:val="Refheading"/>
    <w:basedOn w:val="Normal"/>
    <w:pPr>
      <w:tabs>
        <w:tab w:val="left" w:pos="3119"/>
        <w:tab w:val="left" w:pos="6946"/>
      </w:tabs>
    </w:pPr>
    <w:rPr>
      <w:rFonts w:ascii="LinePrinter" w:hAnsi="LinePrinter"/>
      <w:sz w:val="17"/>
    </w:rPr>
  </w:style>
  <w:style w:type="paragraph" w:styleId="Tittel">
    <w:name w:val="Title"/>
    <w:basedOn w:val="Refheading"/>
    <w:qFormat/>
    <w:rPr>
      <w:rFonts w:ascii="Times New Roman" w:hAnsi="Times New Roman"/>
      <w:b/>
      <w:sz w:val="24"/>
    </w:rPr>
  </w:style>
  <w:style w:type="paragraph" w:customStyle="1" w:styleId="Logo">
    <w:name w:val="Logo"/>
    <w:basedOn w:val="VAFK"/>
    <w:pPr>
      <w:framePr w:hSpace="142" w:vSpace="142" w:wrap="auto" w:hAnchor="page" w:x="9417" w:yAlign="top"/>
      <w:jc w:val="center"/>
    </w:pPr>
    <w:rPr>
      <w:sz w:val="20"/>
    </w:rPr>
  </w:style>
  <w:style w:type="paragraph" w:customStyle="1" w:styleId="Tekstheading">
    <w:name w:val="Tekstheading"/>
    <w:basedOn w:val="Refheading"/>
    <w:rPr>
      <w:rFonts w:ascii="Times New Roman" w:hAnsi="Times New Roman"/>
      <w:sz w:val="20"/>
    </w:rPr>
  </w:style>
  <w:style w:type="paragraph" w:customStyle="1" w:styleId="Heading4c">
    <w:name w:val="Heading4c"/>
    <w:basedOn w:val="Refheading"/>
    <w:rPr>
      <w:rFonts w:ascii="Roman" w:hAnsi="Roman"/>
      <w:sz w:val="12"/>
    </w:rPr>
  </w:style>
  <w:style w:type="character" w:styleId="Merknadsreferanse">
    <w:name w:val="annotation reference"/>
    <w:basedOn w:val="Standardskriftforavsnitt"/>
    <w:semiHidden/>
    <w:rPr>
      <w:sz w:val="16"/>
    </w:rPr>
  </w:style>
  <w:style w:type="paragraph" w:styleId="Merknadstekst">
    <w:name w:val="annotation text"/>
    <w:basedOn w:val="Normal"/>
    <w:semiHidden/>
    <w:rPr>
      <w:sz w:val="20"/>
    </w:rPr>
  </w:style>
  <w:style w:type="character" w:styleId="Sidetall">
    <w:name w:val="page number"/>
    <w:basedOn w:val="Standardskriftforavsnitt"/>
    <w:semiHidden/>
  </w:style>
  <w:style w:type="paragraph" w:styleId="Brdtekstinnrykk">
    <w:name w:val="Body Text Indent"/>
    <w:basedOn w:val="Normal"/>
    <w:semiHidden/>
    <w:pPr>
      <w:ind w:left="576"/>
    </w:pPr>
    <w:rPr>
      <w:spacing w:val="-5"/>
    </w:rPr>
  </w:style>
  <w:style w:type="paragraph" w:styleId="Brdtekst">
    <w:name w:val="Body Text"/>
    <w:basedOn w:val="Normal"/>
    <w:semiHidden/>
    <w:pPr>
      <w:spacing w:after="120"/>
      <w:ind w:left="737"/>
    </w:pPr>
  </w:style>
  <w:style w:type="paragraph" w:styleId="Brdtekst2">
    <w:name w:val="Body Text 2"/>
    <w:basedOn w:val="Normal"/>
    <w:semiHidden/>
    <w:rPr>
      <w:i/>
    </w:rPr>
  </w:style>
  <w:style w:type="paragraph" w:styleId="Punktmerketliste">
    <w:name w:val="List Bullet"/>
    <w:basedOn w:val="Normal"/>
    <w:autoRedefine/>
    <w:semiHidden/>
    <w:pPr>
      <w:numPr>
        <w:numId w:val="3"/>
      </w:numPr>
    </w:pPr>
  </w:style>
  <w:style w:type="paragraph" w:styleId="Brdtekst3">
    <w:name w:val="Body Text 3"/>
    <w:basedOn w:val="Normal"/>
    <w:semiHidden/>
    <w:rPr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ikkerhetsprosjekter\Vest-Agder\Hovedprosjekt\Prosedyrer\Prosedyr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5025287C53742BE0B296D0CC1C528" ma:contentTypeVersion="0" ma:contentTypeDescription="Opprett et nytt dokument." ma:contentTypeScope="" ma:versionID="678d67ca4b1ca6e7a2ada63872baec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8512DC-289A-429B-9BF5-A420E6E4F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70259-D6E8-43A0-AEEE-436A56EE3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75098C-1D29-412E-94AB-671E7F095308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Prosedyre</Template>
  <TotalTime>1</TotalTime>
  <Pages>2</Pages>
  <Words>280</Words>
  <Characters>1992</Characters>
  <Application>Microsoft Office Word</Application>
  <DocSecurity>4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Vest-Agder Sentralsykehus</vt:lpstr>
      <vt:lpstr>Vest-Agder Sentralsykehus</vt:lpstr>
    </vt:vector>
  </TitlesOfParts>
  <Company>Vest-Agder Sentralsykehus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Vest-Agder Sentralsykehus</dc:title>
  <dc:creator>Nikolas Kallas</dc:creator>
  <cp:lastModifiedBy>Wikstøl, Sølvi Tanja</cp:lastModifiedBy>
  <cp:revision>2</cp:revision>
  <cp:lastPrinted>2014-09-24T13:48:00Z</cp:lastPrinted>
  <dcterms:created xsi:type="dcterms:W3CDTF">2014-09-24T13:49:00Z</dcterms:created>
  <dcterms:modified xsi:type="dcterms:W3CDTF">2014-09-24T13:49:00Z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0x0101000F15025287C53742BE0B296D0CC1C528</vt:lpwstr>
  </property>
</Properties>
</file>